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DCD" w:rsidRDefault="00965DCD" w:rsidP="00965DC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Постановлением Кабинета Министров Республики Татарстан </w:t>
      </w:r>
    </w:p>
    <w:p w:rsidR="00965DCD" w:rsidRDefault="00965DCD" w:rsidP="00965DCD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от 28 апреля 2012 года № 343 утверждена величина прожиточного минимума в Республике Татарстан за 1 квартал 2012 года. В расчете на душу населения она составляет </w:t>
      </w:r>
      <w:r>
        <w:rPr>
          <w:b/>
          <w:sz w:val="28"/>
          <w:szCs w:val="28"/>
        </w:rPr>
        <w:t>5111 рублей.</w:t>
      </w:r>
    </w:p>
    <w:p w:rsidR="00965DCD" w:rsidRDefault="00965DCD" w:rsidP="00965D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 xml:space="preserve"> Исходя из этого, стоимость санаторной путевки  будет составлять:</w:t>
      </w:r>
    </w:p>
    <w:p w:rsidR="00965DCD" w:rsidRDefault="00965DCD" w:rsidP="00965DCD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Ind w:w="0" w:type="dxa"/>
        <w:tblLook w:val="01E0"/>
      </w:tblPr>
      <w:tblGrid>
        <w:gridCol w:w="3190"/>
        <w:gridCol w:w="4838"/>
        <w:gridCol w:w="1543"/>
      </w:tblGrid>
      <w:tr w:rsidR="00965DCD" w:rsidTr="00965DC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Доход на одного члена семьи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Процент от стоимости путевки, оплачиваемый работником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DCD" w:rsidRDefault="00965DCD">
            <w:pPr>
              <w:jc w:val="both"/>
              <w:rPr>
                <w:sz w:val="28"/>
                <w:szCs w:val="28"/>
              </w:rPr>
            </w:pPr>
          </w:p>
        </w:tc>
      </w:tr>
      <w:tr w:rsidR="00965DCD" w:rsidTr="00965DC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12777 руб.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10 %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</w:p>
        </w:tc>
      </w:tr>
      <w:tr w:rsidR="00965DCD" w:rsidTr="00965DC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15333 руб.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20 %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</w:p>
        </w:tc>
      </w:tr>
      <w:tr w:rsidR="00965DCD" w:rsidTr="00965DC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20444 руб.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30 %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</w:p>
        </w:tc>
      </w:tr>
      <w:tr w:rsidR="00965DCD" w:rsidTr="00965DC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25555 руб.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50 %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DCD" w:rsidRDefault="00965DCD">
            <w:pPr>
              <w:jc w:val="center"/>
              <w:rPr>
                <w:sz w:val="28"/>
                <w:szCs w:val="28"/>
              </w:rPr>
            </w:pPr>
          </w:p>
        </w:tc>
      </w:tr>
    </w:tbl>
    <w:p w:rsidR="00965DCD" w:rsidRDefault="00965DCD" w:rsidP="00965DCD">
      <w:pPr>
        <w:jc w:val="both"/>
        <w:rPr>
          <w:sz w:val="28"/>
          <w:szCs w:val="28"/>
        </w:rPr>
      </w:pPr>
    </w:p>
    <w:p w:rsidR="00746E01" w:rsidRDefault="00746E01"/>
    <w:sectPr w:rsidR="00746E01" w:rsidSect="00746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5DCD"/>
    <w:rsid w:val="00746E01"/>
    <w:rsid w:val="00965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D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5D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8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>MultiDVD Team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2013-11-03T12:56:00Z</dcterms:created>
  <dcterms:modified xsi:type="dcterms:W3CDTF">2013-11-03T12:56:00Z</dcterms:modified>
</cp:coreProperties>
</file>